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Coaching Agreement</w:t>
      </w:r>
    </w:p>
    <w:p>
      <w:r>
        <w:rPr>
          <w:i/>
        </w:rPr>
        <w:t>Template from dovio.io. This is a general template, not legal advice, and it is not tailored to your agreement. If a lot of money is involved or your situation is unusual, have a lawyer review it before anyone signs.</w:t>
      </w:r>
    </w:p>
    <w:p>
      <w:r>
        <w:t>Fill in the fields in square brackets. Use Option 1 if the client pays for the coaching and Option 2 if a company pays, and delete the other. Where you see Option A, B or C, keep one and delete the rest.</w:t>
      </w:r>
    </w:p>
    <w:p>
      <w:pPr>
        <w:pStyle w:val="Heading1"/>
      </w:pPr>
      <w:r>
        <w:t>1. Parties</w:t>
      </w:r>
    </w:p>
    <w:p>
      <w:r>
        <w:rPr>
          <w:b/>
        </w:rPr>
        <w:t>Coach:</w:t>
      </w:r>
      <w:r>
        <w:t xml:space="preserve"> </w:t>
      </w:r>
      <w:r>
        <w:rPr>
          <w:highlight w:val="yellow"/>
        </w:rPr>
        <w:t>[name / business name]</w:t>
      </w:r>
      <w:r>
        <w:t xml:space="preserve">, </w:t>
      </w:r>
      <w:r>
        <w:rPr>
          <w:highlight w:val="yellow"/>
        </w:rPr>
        <w:t>[address]</w:t>
      </w:r>
      <w:r>
        <w:t xml:space="preserve">, </w:t>
      </w:r>
      <w:r>
        <w:rPr>
          <w:highlight w:val="yellow"/>
        </w:rPr>
        <w:t>[email]</w:t>
      </w:r>
      <w:r>
        <w:t>, called "the Coach" below.</w:t>
      </w:r>
    </w:p>
    <w:p>
      <w:r>
        <w:rPr>
          <w:b/>
        </w:rPr>
        <w:t>Option 1 (the client pays):</w:t>
      </w:r>
      <w:r>
        <w:t xml:space="preserve"> Client: </w:t>
      </w:r>
      <w:r>
        <w:rPr>
          <w:highlight w:val="yellow"/>
        </w:rPr>
        <w:t>[name]</w:t>
      </w:r>
      <w:r>
        <w:t xml:space="preserve">, </w:t>
      </w:r>
      <w:r>
        <w:rPr>
          <w:highlight w:val="yellow"/>
        </w:rPr>
        <w:t>[address]</w:t>
      </w:r>
      <w:r>
        <w:t xml:space="preserve">, </w:t>
      </w:r>
      <w:r>
        <w:rPr>
          <w:highlight w:val="yellow"/>
        </w:rPr>
        <w:t>[email]</w:t>
      </w:r>
      <w:r>
        <w:t xml:space="preserve">, </w:t>
      </w:r>
      <w:r>
        <w:rPr>
          <w:highlight w:val="yellow"/>
        </w:rPr>
        <w:t>[phone]</w:t>
      </w:r>
      <w:r>
        <w:t>, called "the Client" below. The Client books and pays for the coaching. Where this agreement says "the Sponsor" in sections 4, 9 and 10.2, it means the Client. Delete sections 7.2, 7.3 and 10.3, the last two sentences of 10.2, the parts of 7.1 and 8 that mention the Sponsor, and the Sponsor signature block. Rename section 7 "Confidentiality".</w:t>
      </w:r>
    </w:p>
    <w:p>
      <w:r>
        <w:rPr>
          <w:b/>
        </w:rPr>
        <w:t>Option 2 (a company pays):</w:t>
      </w:r>
      <w:r>
        <w:t xml:space="preserve"> Sponsor: </w:t>
      </w:r>
      <w:r>
        <w:rPr>
          <w:highlight w:val="yellow"/>
        </w:rPr>
        <w:t>[company name]</w:t>
      </w:r>
      <w:r>
        <w:t xml:space="preserve">, </w:t>
      </w:r>
      <w:r>
        <w:rPr>
          <w:highlight w:val="yellow"/>
        </w:rPr>
        <w:t>[address]</w:t>
      </w:r>
      <w:r>
        <w:t xml:space="preserve">, contact person </w:t>
      </w:r>
      <w:r>
        <w:rPr>
          <w:highlight w:val="yellow"/>
        </w:rPr>
        <w:t>[name, title, email]</w:t>
      </w:r>
      <w:r>
        <w:t xml:space="preserve">, called "the Sponsor" below. Client: </w:t>
      </w:r>
      <w:r>
        <w:rPr>
          <w:highlight w:val="yellow"/>
        </w:rPr>
        <w:t>[name]</w:t>
      </w:r>
      <w:r>
        <w:t xml:space="preserve">, </w:t>
      </w:r>
      <w:r>
        <w:rPr>
          <w:highlight w:val="yellow"/>
        </w:rPr>
        <w:t>[title]</w:t>
      </w:r>
      <w:r>
        <w:t xml:space="preserve">, </w:t>
      </w:r>
      <w:r>
        <w:rPr>
          <w:highlight w:val="yellow"/>
        </w:rPr>
        <w:t>[email]</w:t>
      </w:r>
      <w:r>
        <w:t>, called "the Client" below. The Sponsor pays for the coaching and the Client takes part in it.</w:t>
      </w:r>
    </w:p>
    <w:p>
      <w:pPr>
        <w:pStyle w:val="Heading1"/>
      </w:pPr>
      <w:r>
        <w:t>2. The coaching program</w:t>
      </w:r>
    </w:p>
    <w:p>
      <w:r>
        <w:t xml:space="preserve">2.1 The coaching will help the Client </w:t>
      </w:r>
      <w:r>
        <w:rPr>
          <w:highlight w:val="yellow"/>
        </w:rPr>
        <w:t>[short description of the goal, for example step into a first leadership role]</w:t>
      </w:r>
      <w:r>
        <w:t>.</w:t>
      </w:r>
    </w:p>
    <w:p>
      <w:r>
        <w:t xml:space="preserve">2.2 The program includes </w:t>
      </w:r>
      <w:r>
        <w:rPr>
          <w:highlight w:val="yellow"/>
        </w:rPr>
        <w:t>[number]</w:t>
      </w:r>
      <w:r>
        <w:t xml:space="preserve"> sessions of </w:t>
      </w:r>
      <w:r>
        <w:rPr>
          <w:highlight w:val="yellow"/>
        </w:rPr>
        <w:t>[number]</w:t>
      </w:r>
      <w:r>
        <w:t xml:space="preserve"> minutes each between </w:t>
      </w:r>
      <w:r>
        <w:rPr>
          <w:highlight w:val="yellow"/>
        </w:rPr>
        <w:t>[start date]</w:t>
      </w:r>
      <w:r>
        <w:t xml:space="preserve"> and </w:t>
      </w:r>
      <w:r>
        <w:rPr>
          <w:highlight w:val="yellow"/>
        </w:rPr>
        <w:t>[end date]</w:t>
      </w:r>
      <w:r>
        <w:t xml:space="preserve">. Sessions take place </w:t>
      </w:r>
      <w:r>
        <w:rPr>
          <w:highlight w:val="yellow"/>
        </w:rPr>
        <w:t>[by video on [tool]</w:t>
      </w:r>
      <w:r>
        <w:t xml:space="preserve"> / in person at </w:t>
      </w:r>
      <w:r>
        <w:rPr>
          <w:highlight w:val="yellow"/>
        </w:rPr>
        <w:t>[location]</w:t>
      </w:r>
      <w:r>
        <w:t xml:space="preserve"> / by video or in person, as agreed].</w:t>
      </w:r>
    </w:p>
    <w:p>
      <w:r>
        <w:t xml:space="preserve">2.3 Between sessions, </w:t>
      </w:r>
      <w:r>
        <w:rPr>
          <w:highlight w:val="yellow"/>
        </w:rPr>
        <w:t>[the Client can reach the Coach by email for short questions, with replies within [number]</w:t>
      </w:r>
      <w:r>
        <w:t xml:space="preserve"> business days / contact is limited to scheduling].</w:t>
      </w:r>
    </w:p>
    <w:p>
      <w:pPr>
        <w:pStyle w:val="Heading1"/>
      </w:pPr>
      <w:r>
        <w:t>3. What coaching is and isn't</w:t>
      </w:r>
    </w:p>
    <w:p>
      <w:r>
        <w:t xml:space="preserve">3.1 Coaching is a series of conversations in which the Client works toward goals the Client sets. It is not therapy, counseling, medical care, or </w:t>
      </w:r>
      <w:r>
        <w:rPr>
          <w:highlight w:val="yellow"/>
        </w:rPr>
        <w:t>[legal / financial]</w:t>
      </w:r>
      <w:r>
        <w:t xml:space="preserve"> advice. If either the Coach or the Client feels the Client needs that kind of support, they will talk about it. The Coach may then suggest the Client look for support elsewhere, and the coaching may be </w:t>
      </w:r>
      <w:r>
        <w:rPr>
          <w:highlight w:val="yellow"/>
        </w:rPr>
        <w:t>[paused / ended under section 10]</w:t>
      </w:r>
      <w:r>
        <w:t>.</w:t>
      </w:r>
    </w:p>
    <w:p>
      <w:r>
        <w:t>3.2 The Client makes their own decisions and is responsible for what they do with anything that comes up in coaching. The Coach does not promise any specific result.</w:t>
      </w:r>
    </w:p>
    <w:p>
      <w:pPr>
        <w:pStyle w:val="Heading1"/>
      </w:pPr>
      <w:r>
        <w:t>4. Fees and payment</w:t>
      </w:r>
    </w:p>
    <w:p>
      <w:r>
        <w:rPr>
          <w:b/>
        </w:rPr>
        <w:t>Option A (paid in full):</w:t>
      </w:r>
      <w:r>
        <w:t xml:space="preserve"> The fee for the program is $</w:t>
      </w:r>
      <w:r>
        <w:rPr>
          <w:highlight w:val="yellow"/>
        </w:rPr>
        <w:t>[amount]</w:t>
      </w:r>
      <w:r>
        <w:t xml:space="preserve">, paid </w:t>
      </w:r>
      <w:r>
        <w:rPr>
          <w:highlight w:val="yellow"/>
        </w:rPr>
        <w:t>[in full before the first session / within [number]</w:t>
      </w:r>
      <w:r>
        <w:t xml:space="preserve"> days of signing].</w:t>
      </w:r>
    </w:p>
    <w:p>
      <w:r>
        <w:rPr>
          <w:b/>
        </w:rPr>
        <w:t>Option B (payment plan):</w:t>
      </w:r>
      <w:r>
        <w:t xml:space="preserve"> The fee for the program is $</w:t>
      </w:r>
      <w:r>
        <w:rPr>
          <w:highlight w:val="yellow"/>
        </w:rPr>
        <w:t>[amount]</w:t>
      </w:r>
      <w:r>
        <w:t xml:space="preserve">, paid in </w:t>
      </w:r>
      <w:r>
        <w:rPr>
          <w:highlight w:val="yellow"/>
        </w:rPr>
        <w:t>[number]</w:t>
      </w:r>
      <w:r>
        <w:t xml:space="preserve"> installments of $</w:t>
      </w:r>
      <w:r>
        <w:rPr>
          <w:highlight w:val="yellow"/>
        </w:rPr>
        <w:t>[amount]</w:t>
      </w:r>
      <w:r>
        <w:t xml:space="preserve">. The first installment is due before the first session and the rest on </w:t>
      </w:r>
      <w:r>
        <w:rPr>
          <w:highlight w:val="yellow"/>
        </w:rPr>
        <w:t>[day]</w:t>
      </w:r>
      <w:r>
        <w:t xml:space="preserve"> of each month. If an installment is more than </w:t>
      </w:r>
      <w:r>
        <w:rPr>
          <w:highlight w:val="yellow"/>
        </w:rPr>
        <w:t>[number]</w:t>
      </w:r>
      <w:r>
        <w:t xml:space="preserve"> days late, the Coach may pause sessions until it is paid. Paused time still counts toward the end date in section 6. If the agreement ends early, installments not yet due </w:t>
      </w:r>
      <w:r>
        <w:rPr>
          <w:highlight w:val="yellow"/>
        </w:rPr>
        <w:t>[are canceled / are still owed]</w:t>
      </w:r>
      <w:r>
        <w:t>.</w:t>
      </w:r>
    </w:p>
    <w:p>
      <w:r>
        <w:rPr>
          <w:b/>
        </w:rPr>
        <w:t>Option C (per session):</w:t>
      </w:r>
      <w:r>
        <w:t xml:space="preserve"> The fee is $</w:t>
      </w:r>
      <w:r>
        <w:rPr>
          <w:highlight w:val="yellow"/>
        </w:rPr>
        <w:t>[amount]</w:t>
      </w:r>
      <w:r>
        <w:t xml:space="preserve"> per session, invoiced </w:t>
      </w:r>
      <w:r>
        <w:rPr>
          <w:highlight w:val="yellow"/>
        </w:rPr>
        <w:t>[after each session / once a month]</w:t>
      </w:r>
      <w:r>
        <w:t>.</w:t>
      </w:r>
    </w:p>
    <w:p>
      <w:r>
        <w:t xml:space="preserve">Payment is made by </w:t>
      </w:r>
      <w:r>
        <w:rPr>
          <w:highlight w:val="yellow"/>
        </w:rPr>
        <w:t>[card / bank transfer / payment link]</w:t>
      </w:r>
      <w:r>
        <w:t xml:space="preserve">. The Sponsor pays invoices within </w:t>
      </w:r>
      <w:r>
        <w:rPr>
          <w:highlight w:val="yellow"/>
        </w:rPr>
        <w:t>[number]</w:t>
      </w:r>
      <w:r>
        <w:t xml:space="preserve"> days of the invoice date.</w:t>
      </w:r>
    </w:p>
    <w:p>
      <w:pPr>
        <w:pStyle w:val="Heading1"/>
      </w:pPr>
      <w:r>
        <w:t>5. Scheduling, cancellations and rescheduling</w:t>
      </w:r>
    </w:p>
    <w:p>
      <w:r>
        <w:t xml:space="preserve">5.1 Sessions are booked </w:t>
      </w:r>
      <w:r>
        <w:rPr>
          <w:highlight w:val="yellow"/>
        </w:rPr>
        <w:t>[through [scheduling link]</w:t>
      </w:r>
      <w:r>
        <w:t xml:space="preserve"> / by email with the Coach]. Cancellations and reschedules are made the same way.</w:t>
      </w:r>
    </w:p>
    <w:p>
      <w:r>
        <w:rPr>
          <w:b/>
        </w:rPr>
        <w:t>Option A (fixed cutoff):</w:t>
      </w:r>
      <w:r>
        <w:t xml:space="preserve"> A session canceled less than </w:t>
      </w:r>
      <w:r>
        <w:rPr>
          <w:highlight w:val="yellow"/>
        </w:rPr>
        <w:t>[24 / 48]</w:t>
      </w:r>
      <w:r>
        <w:t xml:space="preserve"> hours before its start time, or missed without notice, counts as used.</w:t>
      </w:r>
    </w:p>
    <w:p>
      <w:r>
        <w:rPr>
          <w:b/>
        </w:rPr>
        <w:t>Option B (one free late reschedule):</w:t>
      </w:r>
      <w:r>
        <w:t xml:space="preserve"> The Client may reschedule one session per program at no cost, even with less than </w:t>
      </w:r>
      <w:r>
        <w:rPr>
          <w:highlight w:val="yellow"/>
        </w:rPr>
        <w:t>[24 / 48]</w:t>
      </w:r>
      <w:r>
        <w:t xml:space="preserve"> hours' notice. After that, a session canceled less than </w:t>
      </w:r>
      <w:r>
        <w:rPr>
          <w:highlight w:val="yellow"/>
        </w:rPr>
        <w:t>[24 / 48]</w:t>
      </w:r>
      <w:r>
        <w:t xml:space="preserve"> hours before its start time, or missed without notice, counts as used.</w:t>
      </w:r>
    </w:p>
    <w:p>
      <w:r>
        <w:rPr>
          <w:b/>
        </w:rPr>
        <w:t>Option C (late-cancellation fee):</w:t>
      </w:r>
      <w:r>
        <w:t xml:space="preserve"> A session canceled less than </w:t>
      </w:r>
      <w:r>
        <w:rPr>
          <w:highlight w:val="yellow"/>
        </w:rPr>
        <w:t>[24 / 48]</w:t>
      </w:r>
      <w:r>
        <w:t xml:space="preserve"> hours before its start time, or missed without notice, is charged at $</w:t>
      </w:r>
      <w:r>
        <w:rPr>
          <w:highlight w:val="yellow"/>
        </w:rPr>
        <w:t>[amount]</w:t>
      </w:r>
      <w:r>
        <w:t>.</w:t>
      </w:r>
    </w:p>
    <w:p>
      <w:r>
        <w:t>5.2 If the Client is late, the session still ends at the scheduled time. If the Coach is late, the full time is made up.</w:t>
      </w:r>
    </w:p>
    <w:p>
      <w:r>
        <w:t>5.3 If the Coach has to cancel a session, the Client is offered a new time at no extra cost. A session the Coach cancels does not expire under section 6.</w:t>
      </w:r>
    </w:p>
    <w:p>
      <w:pPr>
        <w:pStyle w:val="Heading1"/>
      </w:pPr>
      <w:r>
        <w:t>6. Program end date and unused sessions</w:t>
      </w:r>
    </w:p>
    <w:p>
      <w:r>
        <w:t xml:space="preserve">The program runs until </w:t>
      </w:r>
      <w:r>
        <w:rPr>
          <w:highlight w:val="yellow"/>
        </w:rPr>
        <w:t>[date]</w:t>
      </w:r>
      <w:r>
        <w:t>.</w:t>
      </w:r>
    </w:p>
    <w:p>
      <w:r>
        <w:rPr>
          <w:b/>
        </w:rPr>
        <w:t>Option A:</w:t>
      </w:r>
      <w:r>
        <w:t xml:space="preserve"> Sessions not used by that date expire.</w:t>
      </w:r>
    </w:p>
    <w:p>
      <w:r>
        <w:rPr>
          <w:b/>
        </w:rPr>
        <w:t>Option B:</w:t>
      </w:r>
      <w:r>
        <w:t xml:space="preserve"> The end date can be extended once by </w:t>
      </w:r>
      <w:r>
        <w:rPr>
          <w:highlight w:val="yellow"/>
        </w:rPr>
        <w:t>[number]</w:t>
      </w:r>
      <w:r>
        <w:t xml:space="preserve"> months if the parties agree in writing before </w:t>
      </w:r>
      <w:r>
        <w:rPr>
          <w:highlight w:val="yellow"/>
        </w:rPr>
        <w:t>[date]</w:t>
      </w:r>
      <w:r>
        <w:t>. The end date in 10.1 moves with it. After the extended date, unused sessions expire.</w:t>
      </w:r>
    </w:p>
    <w:p>
      <w:r>
        <w:t>Expired sessions are not refunded.</w:t>
      </w:r>
    </w:p>
    <w:p>
      <w:pPr>
        <w:pStyle w:val="Heading1"/>
      </w:pPr>
      <w:r>
        <w:t>7. Confidentiality and what the Sponsor is told</w:t>
      </w:r>
    </w:p>
    <w:p>
      <w:r>
        <w:t xml:space="preserve">7.1 The Coach keeps what is said in sessions confidential and does not share it with anyone, including the Sponsor, without the Client's permission. </w:t>
      </w:r>
      <w:r>
        <w:rPr>
          <w:highlight w:val="yellow"/>
        </w:rPr>
        <w:t>[Any exceptions the parties agree on, for example a serious risk of harm to the Client or others.]</w:t>
      </w:r>
      <w:r>
        <w:t xml:space="preserve"> This applies during the program and afterward </w:t>
      </w:r>
      <w:r>
        <w:rPr>
          <w:highlight w:val="yellow"/>
        </w:rPr>
        <w:t>[with no end date / for [number]</w:t>
      </w:r>
      <w:r>
        <w:t xml:space="preserve"> years].</w:t>
      </w:r>
    </w:p>
    <w:p>
      <w:r>
        <w:t>7.2 The Sponsor is told the following about the coaching, and nothing else:</w:t>
      </w:r>
    </w:p>
    <w:p>
      <w:r>
        <w:rPr>
          <w:b/>
        </w:rPr>
        <w:t>Option A (attendance only):</w:t>
      </w:r>
      <w:r>
        <w:t xml:space="preserve"> The dates of sessions held, canceled and missed.</w:t>
      </w:r>
    </w:p>
    <w:p>
      <w:r>
        <w:rPr>
          <w:b/>
        </w:rPr>
        <w:t>Option B (attendance and goals):</w:t>
      </w:r>
      <w:r>
        <w:t xml:space="preserve"> Everything in Option A, plus the goals the Client approved at the start and a short summary at the end that the Client has written or approved.</w:t>
      </w:r>
    </w:p>
    <w:p>
      <w:r>
        <w:rPr>
          <w:b/>
        </w:rPr>
        <w:t>Option C (three-way meetings):</w:t>
      </w:r>
      <w:r>
        <w:t xml:space="preserve"> Everything in Option A. The coaching also starts and ends with a meeting between the Client, the Sponsor's contact person and the Coach, where the Client shares what they choose about goals and progress.</w:t>
      </w:r>
    </w:p>
    <w:p>
      <w:r>
        <w:t>7.3 Information about the Sponsor's business that the Coach learns during the coaching is also kept confidential.</w:t>
      </w:r>
    </w:p>
    <w:p>
      <w:pPr>
        <w:pStyle w:val="Heading1"/>
      </w:pPr>
      <w:r>
        <w:t>8. Recordings and notes</w:t>
      </w:r>
    </w:p>
    <w:p>
      <w:r>
        <w:rPr>
          <w:highlight w:val="yellow"/>
        </w:rPr>
        <w:t>[Sessions are not recorded. / A session is recorded, or a notetaker joins it, only if the Client agrees in advance for that session. The Client can ask to stop the recording at any time. The recording and any transcript, notes or summary made from it are used only for [purpose, for example the Coach's session notes]</w:t>
      </w:r>
      <w:r>
        <w:t xml:space="preserve">, stored in </w:t>
      </w:r>
      <w:r>
        <w:rPr>
          <w:highlight w:val="yellow"/>
        </w:rPr>
        <w:t>[where]</w:t>
      </w:r>
      <w:r>
        <w:t xml:space="preserve">, and deleted after </w:t>
      </w:r>
      <w:r>
        <w:rPr>
          <w:highlight w:val="yellow"/>
        </w:rPr>
        <w:t>[period]</w:t>
      </w:r>
      <w:r>
        <w:t>.]</w:t>
      </w:r>
    </w:p>
    <w:p>
      <w:r>
        <w:t xml:space="preserve">The Coach's notes are the Coach's working notes. They are kept for </w:t>
      </w:r>
      <w:r>
        <w:rPr>
          <w:highlight w:val="yellow"/>
        </w:rPr>
        <w:t>[period]</w:t>
      </w:r>
      <w:r>
        <w:t xml:space="preserve"> and are not shared with the Sponsor.</w:t>
      </w:r>
    </w:p>
    <w:p>
      <w:pPr>
        <w:pStyle w:val="Heading1"/>
      </w:pPr>
      <w:r>
        <w:t>9. Refunds</w:t>
      </w:r>
    </w:p>
    <w:p>
      <w:r>
        <w:rPr>
          <w:b/>
        </w:rPr>
        <w:t>Option A:</w:t>
      </w:r>
      <w:r>
        <w:t xml:space="preserve"> Fees are not refunded once the first session has taken place.</w:t>
      </w:r>
    </w:p>
    <w:p>
      <w:r>
        <w:rPr>
          <w:b/>
        </w:rPr>
        <w:t>Option B:</w:t>
      </w:r>
      <w:r>
        <w:t xml:space="preserve"> If the agreement ends early under section 10, prepaid sessions not yet held are refunded, minus </w:t>
      </w:r>
      <w:r>
        <w:rPr>
          <w:highlight w:val="yellow"/>
        </w:rPr>
        <w:t>[an administration fee of $[amount]</w:t>
      </w:r>
      <w:r>
        <w:t xml:space="preserve"> / nothing].</w:t>
      </w:r>
    </w:p>
    <w:p>
      <w:r>
        <w:rPr>
          <w:b/>
        </w:rPr>
        <w:t>Option C:</w:t>
      </w:r>
      <w:r>
        <w:t xml:space="preserve"> The Sponsor can cancel within </w:t>
      </w:r>
      <w:r>
        <w:rPr>
          <w:highlight w:val="yellow"/>
        </w:rPr>
        <w:t>[number]</w:t>
      </w:r>
      <w:r>
        <w:t xml:space="preserve"> days of signing for a full refund, as long as no session has taken place. After that, Option </w:t>
      </w:r>
      <w:r>
        <w:rPr>
          <w:highlight w:val="yellow"/>
        </w:rPr>
        <w:t>[A / B]</w:t>
      </w:r>
      <w:r>
        <w:t xml:space="preserve"> applies.</w:t>
      </w:r>
    </w:p>
    <w:p>
      <w:pPr>
        <w:pStyle w:val="Heading1"/>
      </w:pPr>
      <w:r>
        <w:t>10. Term and ending the agreement</w:t>
      </w:r>
    </w:p>
    <w:p>
      <w:r>
        <w:t xml:space="preserve">10.1 This agreement starts on </w:t>
      </w:r>
      <w:r>
        <w:rPr>
          <w:highlight w:val="yellow"/>
        </w:rPr>
        <w:t>[start date]</w:t>
      </w:r>
      <w:r>
        <w:t xml:space="preserve"> and ends when the last session has been held, or on </w:t>
      </w:r>
      <w:r>
        <w:rPr>
          <w:highlight w:val="yellow"/>
        </w:rPr>
        <w:t>[date]</w:t>
      </w:r>
      <w:r>
        <w:t xml:space="preserve"> at the latest.</w:t>
      </w:r>
    </w:p>
    <w:p>
      <w:r>
        <w:t xml:space="preserve">10.2 The Coach or the Sponsor can end the agreement early with </w:t>
      </w:r>
      <w:r>
        <w:rPr>
          <w:highlight w:val="yellow"/>
        </w:rPr>
        <w:t>[number]</w:t>
      </w:r>
      <w:r>
        <w:t xml:space="preserve"> days' written notice. Email counts as written notice. Sessions already held are paid for, and prepaid sessions not yet held are handled under section 9. If the Coach ends the agreement early, prepaid sessions not yet held are always refunded, whatever option section 9 uses. The Client can stop taking part at any time by telling the Coach. The Coach then tells the Sponsor, and the agreement ends as if the Sponsor had given notice that day.</w:t>
      </w:r>
    </w:p>
    <w:p>
      <w:r>
        <w:t xml:space="preserve">10.3 If the Client leaves the Sponsor before the program is finished, </w:t>
      </w:r>
      <w:r>
        <w:rPr>
          <w:highlight w:val="yellow"/>
        </w:rPr>
        <w:t>[the agreement ends under 10.2 / the Sponsor may name a new client for the remaining sessions / the Client may continue and pay for the remaining sessions themselves]</w:t>
      </w:r>
      <w:r>
        <w:t>.</w:t>
      </w:r>
    </w:p>
    <w:p>
      <w:pPr>
        <w:pStyle w:val="Heading1"/>
      </w:pPr>
      <w:r>
        <w:t>11. Limitation of liability</w:t>
      </w:r>
    </w:p>
    <w:p>
      <w:r>
        <w:t>The Coach's total liability under this agreement is limited to the fees paid under it.</w:t>
      </w:r>
    </w:p>
    <w:p>
      <w:pPr>
        <w:pStyle w:val="Heading1"/>
      </w:pPr>
      <w:r>
        <w:t>12. Changes, governing law and disputes</w:t>
      </w:r>
    </w:p>
    <w:p>
      <w:r>
        <w:t xml:space="preserve">Changes to this agreement must be in writing and agreed by all parties. This agreement is governed by the laws of </w:t>
      </w:r>
      <w:r>
        <w:rPr>
          <w:highlight w:val="yellow"/>
        </w:rPr>
        <w:t>[state / country]</w:t>
      </w:r>
      <w:r>
        <w:t xml:space="preserve">. If a dispute comes up, the parties will first try to resolve it by talking it through in good faith, and then </w:t>
      </w:r>
      <w:r>
        <w:rPr>
          <w:highlight w:val="yellow"/>
        </w:rPr>
        <w:t>[through mediation in [city]</w:t>
      </w:r>
      <w:r>
        <w:t xml:space="preserve"> / in the courts of </w:t>
      </w:r>
      <w:r>
        <w:rPr>
          <w:highlight w:val="yellow"/>
        </w:rPr>
        <w:t>[state / country]</w:t>
      </w:r>
      <w:r>
        <w:t>].</w:t>
      </w:r>
    </w:p>
    <w:p>
      <w:pPr>
        <w:pStyle w:val="Heading1"/>
      </w:pPr>
      <w:r>
        <w:t>13. Signatures</w:t>
      </w:r>
    </w:p>
    <w:p>
      <w:r>
        <w:t xml:space="preserve">Each party signs below. </w:t>
      </w:r>
      <w:r>
        <w:rPr>
          <w:highlight w:val="yellow"/>
        </w:rPr>
        <w:t>[Or: This agreement has been signed electronically by all parties.]</w:t>
      </w:r>
    </w:p>
    <w:p>
      <w:r>
        <w:rPr>
          <w:b/>
        </w:rPr>
        <w:t>Coach</w:t>
      </w:r>
    </w:p>
    <w:p>
      <w:r>
        <w:t xml:space="preserve">Name: </w:t>
      </w:r>
      <w:r>
        <w:rPr>
          <w:highlight w:val="yellow"/>
        </w:rPr>
        <w:t>[name]</w:t>
      </w:r>
    </w:p>
    <w:p>
      <w:r>
        <w:t>Signature: ____________________</w:t>
      </w:r>
    </w:p>
    <w:p>
      <w:r>
        <w:t xml:space="preserve">Date: </w:t>
      </w:r>
      <w:r>
        <w:rPr>
          <w:highlight w:val="yellow"/>
        </w:rPr>
        <w:t>[date]</w:t>
      </w:r>
    </w:p>
    <w:p>
      <w:r>
        <w:rPr>
          <w:b/>
        </w:rPr>
        <w:t>Client</w:t>
      </w:r>
    </w:p>
    <w:p>
      <w:r>
        <w:t xml:space="preserve">Name: </w:t>
      </w:r>
      <w:r>
        <w:rPr>
          <w:highlight w:val="yellow"/>
        </w:rPr>
        <w:t>[name]</w:t>
      </w:r>
    </w:p>
    <w:p>
      <w:r>
        <w:t>Signature: ____________________</w:t>
      </w:r>
    </w:p>
    <w:p>
      <w:r>
        <w:t xml:space="preserve">Date: </w:t>
      </w:r>
      <w:r>
        <w:rPr>
          <w:highlight w:val="yellow"/>
        </w:rPr>
        <w:t>[date]</w:t>
      </w:r>
    </w:p>
    <w:p>
      <w:r>
        <w:rPr>
          <w:b/>
        </w:rPr>
        <w:t>For the Sponsor (Option 2)</w:t>
      </w:r>
    </w:p>
    <w:p>
      <w:r>
        <w:t xml:space="preserve">Name and title: </w:t>
      </w:r>
      <w:r>
        <w:rPr>
          <w:highlight w:val="yellow"/>
        </w:rPr>
        <w:t>[name, title]</w:t>
      </w:r>
    </w:p>
    <w:p>
      <w:r>
        <w:t>Signature: ____________________</w:t>
      </w:r>
    </w:p>
    <w:p>
      <w:r>
        <w:t xml:space="preserve">Date: </w:t>
      </w:r>
      <w:r>
        <w:rPr>
          <w:highlight w:val="yellow"/>
        </w:rPr>
        <w:t>[date]</w:t>
      </w:r>
    </w:p>
    <w:p>
      <w:r>
        <w:t>---</w:t>
      </w:r>
    </w:p>
    <w:p>
      <w:r>
        <w:t>This is a general template, not legal advice. Have a lawyer review the agreement if a lot of money is involved or your situation is unusual.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Coaching Agreement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