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Coachingavtal</w:t>
      </w:r>
    </w:p>
    <w:p>
      <w:r>
        <w:rPr>
          <w:i/>
        </w:rPr>
        <w:t>Mall från dovio.io. Mallen är ett allmänt underlag och inte juridisk rådgivning, och den är inte anpassad efter just ert avtal. Gäller avtalet större värden eller något utöver det vanliga bör en jurist läsa det innan ni skriver under.</w:t>
      </w:r>
    </w:p>
    <w:p>
      <w:r>
        <w:t>Fält inom hakparentes fyller du i. Välj Variant 1 om klienten betalar själv och Variant 2 om ett företag betalar, och stryk den andra. Där det står Alternativ A, B eller C väljer du ett och stryker resten.</w:t>
      </w:r>
    </w:p>
    <w:p>
      <w:pPr>
        <w:pStyle w:val="Heading1"/>
      </w:pPr>
      <w:r>
        <w:t>1. Parter</w:t>
      </w:r>
    </w:p>
    <w:p>
      <w:r>
        <w:rPr>
          <w:b/>
        </w:rPr>
        <w:t>Coach:</w:t>
      </w:r>
      <w:r>
        <w:t xml:space="preserve"> </w:t>
      </w:r>
      <w:r>
        <w:rPr>
          <w:highlight w:val="yellow"/>
        </w:rPr>
        <w:t>[namn / företagsnamn]</w:t>
      </w:r>
      <w:r>
        <w:t xml:space="preserve">, org.nr </w:t>
      </w:r>
      <w:r>
        <w:rPr>
          <w:highlight w:val="yellow"/>
        </w:rPr>
        <w:t>[organisationsnummer]</w:t>
      </w:r>
      <w:r>
        <w:t xml:space="preserve">, </w:t>
      </w:r>
      <w:r>
        <w:rPr>
          <w:highlight w:val="yellow"/>
        </w:rPr>
        <w:t>[adress]</w:t>
      </w:r>
      <w:r>
        <w:t xml:space="preserve">, </w:t>
      </w:r>
      <w:r>
        <w:rPr>
          <w:highlight w:val="yellow"/>
        </w:rPr>
        <w:t>[e-post]</w:t>
      </w:r>
      <w:r>
        <w:t>, nedan kallad "Coachen".</w:t>
      </w:r>
    </w:p>
    <w:p>
      <w:r>
        <w:rPr>
          <w:b/>
        </w:rPr>
        <w:t>Variant 1 (klienten betalar själv):</w:t>
      </w:r>
      <w:r>
        <w:t xml:space="preserve"> Klient: </w:t>
      </w:r>
      <w:r>
        <w:rPr>
          <w:highlight w:val="yellow"/>
        </w:rPr>
        <w:t>[namn]</w:t>
      </w:r>
      <w:r>
        <w:t xml:space="preserve">, </w:t>
      </w:r>
      <w:r>
        <w:rPr>
          <w:highlight w:val="yellow"/>
        </w:rPr>
        <w:t>[adress]</w:t>
      </w:r>
      <w:r>
        <w:t xml:space="preserve">, </w:t>
      </w:r>
      <w:r>
        <w:rPr>
          <w:highlight w:val="yellow"/>
        </w:rPr>
        <w:t>[e-post]</w:t>
      </w:r>
      <w:r>
        <w:t xml:space="preserve">, </w:t>
      </w:r>
      <w:r>
        <w:rPr>
          <w:highlight w:val="yellow"/>
        </w:rPr>
        <w:t>[telefon]</w:t>
      </w:r>
      <w:r>
        <w:t>, nedan kallad "Klienten". Klienten beställer och betalar coachingen själv. Där det står Beställaren i punkt 4 och 9.2 avses Klienten. Punkt 7.2, 7.3 och 9.3 stryks, och i 7.1 och 8 stryks det som gäller Beställaren.</w:t>
      </w:r>
    </w:p>
    <w:p>
      <w:r>
        <w:rPr>
          <w:b/>
        </w:rPr>
        <w:t>Variant 2 (ett företag betalar):</w:t>
      </w:r>
      <w:r>
        <w:t xml:space="preserve"> Beställare: </w:t>
      </w:r>
      <w:r>
        <w:rPr>
          <w:highlight w:val="yellow"/>
        </w:rPr>
        <w:t>[företagsnamn]</w:t>
      </w:r>
      <w:r>
        <w:t xml:space="preserve">, org.nr </w:t>
      </w:r>
      <w:r>
        <w:rPr>
          <w:highlight w:val="yellow"/>
        </w:rPr>
        <w:t>[organisationsnummer]</w:t>
      </w:r>
      <w:r>
        <w:t xml:space="preserve">, </w:t>
      </w:r>
      <w:r>
        <w:rPr>
          <w:highlight w:val="yellow"/>
        </w:rPr>
        <w:t>[adress]</w:t>
      </w:r>
      <w:r>
        <w:t xml:space="preserve">, kontaktperson </w:t>
      </w:r>
      <w:r>
        <w:rPr>
          <w:highlight w:val="yellow"/>
        </w:rPr>
        <w:t>[namn, befattning, e-post]</w:t>
      </w:r>
      <w:r>
        <w:t xml:space="preserve">, nedan kallad "Beställaren". Klient: </w:t>
      </w:r>
      <w:r>
        <w:rPr>
          <w:highlight w:val="yellow"/>
        </w:rPr>
        <w:t>[namn]</w:t>
      </w:r>
      <w:r>
        <w:t xml:space="preserve">, </w:t>
      </w:r>
      <w:r>
        <w:rPr>
          <w:highlight w:val="yellow"/>
        </w:rPr>
        <w:t>[befattning]</w:t>
      </w:r>
      <w:r>
        <w:t xml:space="preserve">, </w:t>
      </w:r>
      <w:r>
        <w:rPr>
          <w:highlight w:val="yellow"/>
        </w:rPr>
        <w:t>[e-post]</w:t>
      </w:r>
      <w:r>
        <w:t>, nedan kallad "Klienten". Beställaren betalar coachingen och Klienten deltar i den.</w:t>
      </w:r>
    </w:p>
    <w:p>
      <w:pPr>
        <w:pStyle w:val="Heading1"/>
      </w:pPr>
      <w:r>
        <w:t>2. Syfte och upplägg</w:t>
      </w:r>
    </w:p>
    <w:p>
      <w:r>
        <w:t xml:space="preserve">2.1 Coachingen ska hjälpa Klienten att </w:t>
      </w:r>
      <w:r>
        <w:rPr>
          <w:highlight w:val="yellow"/>
        </w:rPr>
        <w:t>[kort beskrivning av målet, till exempel utvecklas i sin nya roll som chef]</w:t>
      </w:r>
      <w:r>
        <w:t>.</w:t>
      </w:r>
    </w:p>
    <w:p>
      <w:r>
        <w:t xml:space="preserve">2.2 Coachingen omfattar </w:t>
      </w:r>
      <w:r>
        <w:rPr>
          <w:highlight w:val="yellow"/>
        </w:rPr>
        <w:t>[antal]</w:t>
      </w:r>
      <w:r>
        <w:t xml:space="preserve"> sessioner om </w:t>
      </w:r>
      <w:r>
        <w:rPr>
          <w:highlight w:val="yellow"/>
        </w:rPr>
        <w:t>[antal]</w:t>
      </w:r>
      <w:r>
        <w:t xml:space="preserve"> minuter vardera under perioden </w:t>
      </w:r>
      <w:r>
        <w:rPr>
          <w:highlight w:val="yellow"/>
        </w:rPr>
        <w:t>[startdatum]</w:t>
      </w:r>
      <w:r>
        <w:t xml:space="preserve"> till </w:t>
      </w:r>
      <w:r>
        <w:rPr>
          <w:highlight w:val="yellow"/>
        </w:rPr>
        <w:t>[slutdatum]</w:t>
      </w:r>
      <w:r>
        <w:t xml:space="preserve">. Sessionerna sker </w:t>
      </w:r>
      <w:r>
        <w:rPr>
          <w:highlight w:val="yellow"/>
        </w:rPr>
        <w:t>[digitalt via [verktyg]</w:t>
      </w:r>
      <w:r>
        <w:t xml:space="preserve"> / på plats i </w:t>
      </w:r>
      <w:r>
        <w:rPr>
          <w:highlight w:val="yellow"/>
        </w:rPr>
        <w:t>[ort]</w:t>
      </w:r>
      <w:r>
        <w:t xml:space="preserve"> / digitalt eller på plats efter överenskommelse].</w:t>
      </w:r>
    </w:p>
    <w:p>
      <w:r>
        <w:t xml:space="preserve">2.3 Mellan sessionerna </w:t>
      </w:r>
      <w:r>
        <w:rPr>
          <w:highlight w:val="yellow"/>
        </w:rPr>
        <w:t>[kan Klienten nå Coachen via e-post för korta frågor / har parterna ingen kontakt utöver bokning]</w:t>
      </w:r>
      <w:r>
        <w:t>.</w:t>
      </w:r>
    </w:p>
    <w:p>
      <w:pPr>
        <w:pStyle w:val="Heading1"/>
      </w:pPr>
      <w:r>
        <w:t>3. Vad coachingen är och inte är</w:t>
      </w:r>
    </w:p>
    <w:p>
      <w:r>
        <w:t xml:space="preserve">Coachingen består av samtal där Klienten arbetar mot egna mål. Den är inte terapi, psykologisk behandling, vård eller </w:t>
      </w:r>
      <w:r>
        <w:rPr>
          <w:highlight w:val="yellow"/>
        </w:rPr>
        <w:t>[juridisk / ekonomisk]</w:t>
      </w:r>
      <w:r>
        <w:t xml:space="preserve"> rådgivning. Märker Coachen eller Klienten att Klienten behöver sådant stöd tar de upp det med varandra. Coachen kan då föreslå att Klienten söker stöd på annat håll, och coachingen kan </w:t>
      </w:r>
      <w:r>
        <w:rPr>
          <w:highlight w:val="yellow"/>
        </w:rPr>
        <w:t>[pausas / avslutas enligt punkt 9]</w:t>
      </w:r>
      <w:r>
        <w:t>.</w:t>
      </w:r>
    </w:p>
    <w:p>
      <w:r>
        <w:t>Klienten fattar själv sina beslut och ansvarar för vad hen gör med det som kommer fram i coachingen.</w:t>
      </w:r>
    </w:p>
    <w:p>
      <w:pPr>
        <w:pStyle w:val="Heading1"/>
      </w:pPr>
      <w:r>
        <w:t>4. Pris och betalning</w:t>
      </w:r>
    </w:p>
    <w:p>
      <w:r>
        <w:rPr>
          <w:b/>
        </w:rPr>
        <w:t>Alternativ A (paket):</w:t>
      </w:r>
      <w:r>
        <w:t xml:space="preserve"> Priset för hela paketet är </w:t>
      </w:r>
      <w:r>
        <w:rPr>
          <w:highlight w:val="yellow"/>
        </w:rPr>
        <w:t>[belopp]</w:t>
      </w:r>
      <w:r>
        <w:t xml:space="preserve"> kronor </w:t>
      </w:r>
      <w:r>
        <w:rPr>
          <w:highlight w:val="yellow"/>
        </w:rPr>
        <w:t>[inklusive / exklusive]</w:t>
      </w:r>
      <w:r>
        <w:t xml:space="preserve"> moms. Det faktureras </w:t>
      </w:r>
      <w:r>
        <w:rPr>
          <w:highlight w:val="yellow"/>
        </w:rPr>
        <w:t>[i förskott / i [antal]</w:t>
      </w:r>
      <w:r>
        <w:t xml:space="preserve"> delar, den första före första sessionen].</w:t>
      </w:r>
    </w:p>
    <w:p>
      <w:r>
        <w:rPr>
          <w:b/>
        </w:rPr>
        <w:t>Alternativ B (per session):</w:t>
      </w:r>
      <w:r>
        <w:t xml:space="preserve"> Priset är </w:t>
      </w:r>
      <w:r>
        <w:rPr>
          <w:highlight w:val="yellow"/>
        </w:rPr>
        <w:t>[belopp]</w:t>
      </w:r>
      <w:r>
        <w:t xml:space="preserve"> kronor </w:t>
      </w:r>
      <w:r>
        <w:rPr>
          <w:highlight w:val="yellow"/>
        </w:rPr>
        <w:t>[inklusive / exklusive]</w:t>
      </w:r>
      <w:r>
        <w:t xml:space="preserve"> moms per session. Genomförda sessioner faktureras </w:t>
      </w:r>
      <w:r>
        <w:rPr>
          <w:highlight w:val="yellow"/>
        </w:rPr>
        <w:t>[efter varje session / en gång per månad]</w:t>
      </w:r>
      <w:r>
        <w:t>.</w:t>
      </w:r>
    </w:p>
    <w:p>
      <w:r>
        <w:t xml:space="preserve">Fakturan ställs till Beställaren och betalas inom </w:t>
      </w:r>
      <w:r>
        <w:rPr>
          <w:highlight w:val="yellow"/>
        </w:rPr>
        <w:t>[antal]</w:t>
      </w:r>
      <w:r>
        <w:t xml:space="preserve"> dagar från fakturadatum.</w:t>
      </w:r>
    </w:p>
    <w:p>
      <w:pPr>
        <w:pStyle w:val="Heading1"/>
      </w:pPr>
      <w:r>
        <w:t>5. Bokning, avbokning och ombokning</w:t>
      </w:r>
    </w:p>
    <w:p>
      <w:r>
        <w:t xml:space="preserve">5.1 Sessioner bokas </w:t>
      </w:r>
      <w:r>
        <w:rPr>
          <w:highlight w:val="yellow"/>
        </w:rPr>
        <w:t>[via [bokningssystem]</w:t>
      </w:r>
      <w:r>
        <w:t xml:space="preserve"> / via e-post med Coachen]. Avbokning och ombokning görs på samma sätt.</w:t>
      </w:r>
    </w:p>
    <w:p>
      <w:r>
        <w:rPr>
          <w:b/>
        </w:rPr>
        <w:t>Alternativ A:</w:t>
      </w:r>
      <w:r>
        <w:t xml:space="preserve"> Sessioner som avbokas senare än </w:t>
      </w:r>
      <w:r>
        <w:rPr>
          <w:highlight w:val="yellow"/>
        </w:rPr>
        <w:t>[antal]</w:t>
      </w:r>
      <w:r>
        <w:t xml:space="preserve"> timmar före bokad tid, eller som Klienten uteblir från, räknas som genomförda.</w:t>
      </w:r>
    </w:p>
    <w:p>
      <w:r>
        <w:rPr>
          <w:b/>
        </w:rPr>
        <w:t>Alternativ B:</w:t>
      </w:r>
      <w:r>
        <w:t xml:space="preserve"> Klienten får boka om en session per paket utan kostnad, även med kortare varsel än </w:t>
      </w:r>
      <w:r>
        <w:rPr>
          <w:highlight w:val="yellow"/>
        </w:rPr>
        <w:t>[antal]</w:t>
      </w:r>
      <w:r>
        <w:t xml:space="preserve"> timmar. Därefter räknas sessioner som avbokas senare än </w:t>
      </w:r>
      <w:r>
        <w:rPr>
          <w:highlight w:val="yellow"/>
        </w:rPr>
        <w:t>[antal]</w:t>
      </w:r>
      <w:r>
        <w:t xml:space="preserve"> timmar före bokad tid som genomförda.</w:t>
      </w:r>
    </w:p>
    <w:p>
      <w:r>
        <w:rPr>
          <w:b/>
        </w:rPr>
        <w:t>Alternativ C:</w:t>
      </w:r>
      <w:r>
        <w:t xml:space="preserve"> Sessioner som avbokas senare än </w:t>
      </w:r>
      <w:r>
        <w:rPr>
          <w:highlight w:val="yellow"/>
        </w:rPr>
        <w:t>[antal]</w:t>
      </w:r>
      <w:r>
        <w:t xml:space="preserve"> timmar före bokad tid, eller som Klienten uteblir från, debiteras med </w:t>
      </w:r>
      <w:r>
        <w:rPr>
          <w:highlight w:val="yellow"/>
        </w:rPr>
        <w:t>[belopp]</w:t>
      </w:r>
      <w:r>
        <w:t xml:space="preserve"> kronor.</w:t>
      </w:r>
    </w:p>
    <w:p>
      <w:r>
        <w:t>5.2 Måste Coachen ställa in en session erbjuds Klienten en ny tid utan extra kostnad.</w:t>
      </w:r>
    </w:p>
    <w:p>
      <w:pPr>
        <w:pStyle w:val="Heading1"/>
      </w:pPr>
      <w:r>
        <w:t>6. Sessioner som inte används</w:t>
      </w:r>
    </w:p>
    <w:p>
      <w:r>
        <w:t xml:space="preserve">Paketet gäller till och med </w:t>
      </w:r>
      <w:r>
        <w:rPr>
          <w:highlight w:val="yellow"/>
        </w:rPr>
        <w:t>[datum]</w:t>
      </w:r>
      <w:r>
        <w:t>.</w:t>
      </w:r>
    </w:p>
    <w:p>
      <w:r>
        <w:rPr>
          <w:b/>
        </w:rPr>
        <w:t>Alternativ A:</w:t>
      </w:r>
      <w:r>
        <w:t xml:space="preserve"> Sessioner som inte har använts då förfaller.</w:t>
      </w:r>
    </w:p>
    <w:p>
      <w:r>
        <w:rPr>
          <w:b/>
        </w:rPr>
        <w:t>Alternativ B:</w:t>
      </w:r>
      <w:r>
        <w:t xml:space="preserve"> Giltighetstiden kan förlängas en gång med </w:t>
      </w:r>
      <w:r>
        <w:rPr>
          <w:highlight w:val="yellow"/>
        </w:rPr>
        <w:t>[antal]</w:t>
      </w:r>
      <w:r>
        <w:t xml:space="preserve"> månader om parterna kommer överens om det skriftligen före </w:t>
      </w:r>
      <w:r>
        <w:rPr>
          <w:highlight w:val="yellow"/>
        </w:rPr>
        <w:t>[datum]</w:t>
      </w:r>
      <w:r>
        <w:t>.</w:t>
      </w:r>
    </w:p>
    <w:p>
      <w:r>
        <w:t>Förfallna sessioner ersätts inte.</w:t>
      </w:r>
    </w:p>
    <w:p>
      <w:pPr>
        <w:pStyle w:val="Heading1"/>
      </w:pPr>
      <w:r>
        <w:t>7. Sekretess och vad Beställaren får veta</w:t>
      </w:r>
    </w:p>
    <w:p>
      <w:r>
        <w:t xml:space="preserve">7.1 Coachen behandlar det som sägs i sessionerna förtroligt och lämnar inte ut det till någon annan, Beställaren inräknad, utan Klientens godkännande. </w:t>
      </w:r>
      <w:r>
        <w:rPr>
          <w:highlight w:val="yellow"/>
        </w:rPr>
        <w:t>[Eventuella undantag som parterna har kommit överens om.]</w:t>
      </w:r>
      <w:r>
        <w:t xml:space="preserve"> Sekretessen gäller under avtalstiden och därefter </w:t>
      </w:r>
      <w:r>
        <w:rPr>
          <w:highlight w:val="yellow"/>
        </w:rPr>
        <w:t>[utan tidsgräns / i [antal]</w:t>
      </w:r>
      <w:r>
        <w:t xml:space="preserve"> år].</w:t>
      </w:r>
    </w:p>
    <w:p>
      <w:r>
        <w:t>7.2 Beställaren får veta följande om coachingen och inget annat:</w:t>
      </w:r>
    </w:p>
    <w:p>
      <w:r>
        <w:rPr>
          <w:b/>
        </w:rPr>
        <w:t>Alternativ A (närvaro):</w:t>
      </w:r>
      <w:r>
        <w:t xml:space="preserve"> de datum då sessioner har genomförts eller avbokats och då Klienten har uteblivit.</w:t>
      </w:r>
    </w:p>
    <w:p>
      <w:r>
        <w:rPr>
          <w:b/>
        </w:rPr>
        <w:t>Alternativ B (närvaro och mål):</w:t>
      </w:r>
      <w:r>
        <w:t xml:space="preserve"> det som anges i Alternativ A, de mål för coachingen som Klienten har godkänt vid starten och en kort sammanfattning vid avslut som Klienten har skrivit eller godkänt.</w:t>
      </w:r>
    </w:p>
    <w:p>
      <w:r>
        <w:rPr>
          <w:b/>
        </w:rPr>
        <w:t>Alternativ C (trepartsmöten):</w:t>
      </w:r>
      <w:r>
        <w:t xml:space="preserve"> det som anges i Alternativ A. Coachingen börjar och avslutas dessutom med ett möte mellan Klienten, Beställarens kontaktperson och Coachen, där Klienten själv berättar det hen vill om mål och resultat.</w:t>
      </w:r>
    </w:p>
    <w:p>
      <w:r>
        <w:t>7.3 Uppgifter om Beställarens verksamhet som Coachen får del av behandlas också förtroligt.</w:t>
      </w:r>
    </w:p>
    <w:p>
      <w:pPr>
        <w:pStyle w:val="Heading1"/>
      </w:pPr>
      <w:r>
        <w:t>8. Inspelning och anteckningar</w:t>
      </w:r>
    </w:p>
    <w:p>
      <w:r>
        <w:rPr>
          <w:highlight w:val="yellow"/>
        </w:rPr>
        <w:t>[Sessioner spelas inte in. / En session spelas bara in om Klienten har godkänt det i förväg för just den sessionen. Inspelningen och det som skrivs utifrån den används bara till [syfte]</w:t>
      </w:r>
      <w:r>
        <w:t xml:space="preserve"> och sparas </w:t>
      </w:r>
      <w:r>
        <w:rPr>
          <w:highlight w:val="yellow"/>
        </w:rPr>
        <w:t>[var och hur länge]</w:t>
      </w:r>
      <w:r>
        <w:t>.]</w:t>
      </w:r>
    </w:p>
    <w:p>
      <w:r>
        <w:t xml:space="preserve">Coachens anteckningar är Coachens arbetsmaterial. De sparas </w:t>
      </w:r>
      <w:r>
        <w:rPr>
          <w:highlight w:val="yellow"/>
        </w:rPr>
        <w:t>[hur länge]</w:t>
      </w:r>
      <w:r>
        <w:t xml:space="preserve"> och delas inte med Beställaren.</w:t>
      </w:r>
    </w:p>
    <w:p>
      <w:pPr>
        <w:pStyle w:val="Heading1"/>
      </w:pPr>
      <w:r>
        <w:t>9. Avtalstid och uppsägning</w:t>
      </w:r>
    </w:p>
    <w:p>
      <w:r>
        <w:t xml:space="preserve">9.1 Avtalet gäller från </w:t>
      </w:r>
      <w:r>
        <w:rPr>
          <w:highlight w:val="yellow"/>
        </w:rPr>
        <w:t>[startdatum]</w:t>
      </w:r>
      <w:r>
        <w:t xml:space="preserve"> tills den sista sessionen är genomförd, dock längst till och med </w:t>
      </w:r>
      <w:r>
        <w:rPr>
          <w:highlight w:val="yellow"/>
        </w:rPr>
        <w:t>[datum]</w:t>
      </w:r>
      <w:r>
        <w:t>.</w:t>
      </w:r>
    </w:p>
    <w:p>
      <w:r>
        <w:t xml:space="preserve">9.2 Coachen och Beställaren får säga upp avtalet i förtid med </w:t>
      </w:r>
      <w:r>
        <w:rPr>
          <w:highlight w:val="yellow"/>
        </w:rPr>
        <w:t>[antal]</w:t>
      </w:r>
      <w:r>
        <w:t xml:space="preserve"> dagars varsel. Uppsägningen ska vara skriftlig. Genomförda sessioner betalas. Förbetalda sessioner som inte har genomförts </w:t>
      </w:r>
      <w:r>
        <w:rPr>
          <w:highlight w:val="yellow"/>
        </w:rPr>
        <w:t>[återbetalas / återbetalas inte / kan användas fram till [datum]</w:t>
      </w:r>
      <w:r>
        <w:t>]. Klienten kan när som helst avsluta sitt deltagande genom att meddela Coachen, och då gäller samma sak.</w:t>
      </w:r>
    </w:p>
    <w:p>
      <w:r>
        <w:t xml:space="preserve">9.3 Slutar Klienten hos Beställaren innan coachingen är klar </w:t>
      </w:r>
      <w:r>
        <w:rPr>
          <w:highlight w:val="yellow"/>
        </w:rPr>
        <w:t>[avslutas avtalet enligt 9.2 / får Beställaren utse en ny klient för de sessioner som är kvar / kan Klienten fortsätta och själv betala för de sessioner som är kvar]</w:t>
      </w:r>
      <w:r>
        <w:t>.</w:t>
      </w:r>
    </w:p>
    <w:p>
      <w:pPr>
        <w:pStyle w:val="Heading1"/>
      </w:pPr>
      <w:r>
        <w:t>10. Ändringar och tvist</w:t>
      </w:r>
    </w:p>
    <w:p>
      <w:r>
        <w:t xml:space="preserve">Ändringar av avtalet ska vara skriftliga och godkända av alla parter. Tvister om avtalet ska i första hand lösas genom förhandling mellan parterna och i andra hand </w:t>
      </w:r>
      <w:r>
        <w:rPr>
          <w:highlight w:val="yellow"/>
        </w:rPr>
        <w:t>[avgöras av allmän domstol med [ort]</w:t>
      </w:r>
      <w:r>
        <w:t xml:space="preserve"> tingsrätt som första instans / på annat sätt som parterna bestämmer].</w:t>
      </w:r>
    </w:p>
    <w:p>
      <w:pPr>
        <w:pStyle w:val="Heading1"/>
      </w:pPr>
      <w:r>
        <w:t>11. Underskrifter</w:t>
      </w:r>
    </w:p>
    <w:p>
      <w:r>
        <w:t xml:space="preserve">Avtalet har upprättats i </w:t>
      </w:r>
      <w:r>
        <w:rPr>
          <w:highlight w:val="yellow"/>
        </w:rPr>
        <w:t>[två / tre]</w:t>
      </w:r>
      <w:r>
        <w:t xml:space="preserve"> likalydande exemplar, av vilka parterna tagit var sitt. </w:t>
      </w:r>
      <w:r>
        <w:rPr>
          <w:highlight w:val="yellow"/>
        </w:rPr>
        <w:t>[Alternativt: Avtalet har signerats digitalt av alla parter.]</w:t>
      </w:r>
    </w:p>
    <w:p>
      <w:r>
        <w:rPr>
          <w:b/>
        </w:rPr>
        <w:t>För Coachen</w:t>
      </w:r>
    </w:p>
    <w:p>
      <w:r>
        <w:t xml:space="preserve">Ort och datum: </w:t>
      </w:r>
      <w:r>
        <w:rPr>
          <w:highlight w:val="yellow"/>
        </w:rPr>
        <w:t>[ort, datum]</w:t>
      </w:r>
    </w:p>
    <w:p>
      <w:r>
        <w:t>Underskrift: ____________________</w:t>
      </w:r>
    </w:p>
    <w:p>
      <w:r>
        <w:t xml:space="preserve">Namnförtydligande: </w:t>
      </w:r>
      <w:r>
        <w:rPr>
          <w:highlight w:val="yellow"/>
        </w:rPr>
        <w:t>[namn]</w:t>
      </w:r>
    </w:p>
    <w:p>
      <w:r>
        <w:rPr>
          <w:b/>
        </w:rPr>
        <w:t>Klienten</w:t>
      </w:r>
    </w:p>
    <w:p>
      <w:r>
        <w:t xml:space="preserve">Ort och datum: </w:t>
      </w:r>
      <w:r>
        <w:rPr>
          <w:highlight w:val="yellow"/>
        </w:rPr>
        <w:t>[ort, datum]</w:t>
      </w:r>
    </w:p>
    <w:p>
      <w:r>
        <w:t>Underskrift: ____________________</w:t>
      </w:r>
    </w:p>
    <w:p>
      <w:r>
        <w:t xml:space="preserve">Namnförtydligande: </w:t>
      </w:r>
      <w:r>
        <w:rPr>
          <w:highlight w:val="yellow"/>
        </w:rPr>
        <w:t>[namn]</w:t>
      </w:r>
    </w:p>
    <w:p>
      <w:r>
        <w:rPr>
          <w:b/>
        </w:rPr>
        <w:t>För Beställaren (Variant 2)</w:t>
      </w:r>
    </w:p>
    <w:p>
      <w:r>
        <w:t xml:space="preserve">Ort och datum: </w:t>
      </w:r>
      <w:r>
        <w:rPr>
          <w:highlight w:val="yellow"/>
        </w:rPr>
        <w:t>[ort, datum]</w:t>
      </w:r>
    </w:p>
    <w:p>
      <w:r>
        <w:t>Underskrift: ____________________</w:t>
      </w:r>
    </w:p>
    <w:p>
      <w:r>
        <w:t xml:space="preserve">Namnförtydligande: </w:t>
      </w:r>
      <w:r>
        <w:rPr>
          <w:highlight w:val="yellow"/>
        </w:rPr>
        <w:t>[namn]</w:t>
      </w:r>
    </w:p>
    <w:p>
      <w:r>
        <w:t>---</w:t>
      </w:r>
    </w:p>
    <w:p>
      <w:r>
        <w:t>Mallen är ett allmänt underlag och inte juridisk rådgivning. Låt en jurist läsa avtalet om det gäller större värden eller något utöver det vanliga.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Coachingavtal</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